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B81" w:rsidRPr="009C734F" w:rsidRDefault="000A006E" w:rsidP="009C734F">
      <w:pPr>
        <w:pStyle w:val="Default"/>
        <w:rPr>
          <w:color w:val="211D1E"/>
          <w:szCs w:val="20"/>
        </w:rPr>
      </w:pPr>
      <w:r w:rsidRPr="009C734F">
        <w:rPr>
          <w:b/>
        </w:rPr>
        <w:t>Problem 1.</w:t>
      </w:r>
      <w:r w:rsidR="004422E8" w:rsidRPr="009C734F">
        <w:rPr>
          <w:b/>
        </w:rPr>
        <w:t>2</w:t>
      </w:r>
      <w:r w:rsidR="009C734F" w:rsidRPr="009C734F">
        <w:rPr>
          <w:b/>
        </w:rPr>
        <w:t>1</w:t>
      </w:r>
    </w:p>
    <w:p w:rsidR="00E76FAA" w:rsidRPr="009C734F" w:rsidRDefault="00E76FAA" w:rsidP="009C734F">
      <w:pPr>
        <w:pStyle w:val="Default"/>
      </w:pPr>
    </w:p>
    <w:p w:rsidR="00E76FAA" w:rsidRPr="009C734F" w:rsidRDefault="00E76FAA" w:rsidP="009C734F">
      <w:pPr>
        <w:pStyle w:val="Pa7"/>
        <w:spacing w:line="240" w:lineRule="auto"/>
        <w:rPr>
          <w:b/>
          <w:bCs/>
          <w:i/>
          <w:iCs/>
          <w:color w:val="211D1E"/>
          <w:szCs w:val="20"/>
        </w:rPr>
      </w:pPr>
      <w:r w:rsidRPr="009C734F">
        <w:rPr>
          <w:b/>
          <w:bCs/>
          <w:i/>
          <w:iCs/>
          <w:color w:val="211D1E"/>
          <w:szCs w:val="20"/>
        </w:rPr>
        <w:t>Identify the four engineering economy symbols and their values. Use a question mark with the symbol whose value is to be determined.</w:t>
      </w:r>
    </w:p>
    <w:p w:rsidR="009C734F" w:rsidRPr="009C734F" w:rsidRDefault="009C734F" w:rsidP="009C734F">
      <w:pPr>
        <w:pStyle w:val="Default"/>
      </w:pPr>
    </w:p>
    <w:p w:rsidR="009C734F" w:rsidRPr="009C734F" w:rsidRDefault="009C734F" w:rsidP="009C734F">
      <w:pPr>
        <w:pStyle w:val="Default"/>
        <w:rPr>
          <w:color w:val="211D1E"/>
          <w:szCs w:val="20"/>
        </w:rPr>
      </w:pPr>
      <w:r w:rsidRPr="009C734F">
        <w:rPr>
          <w:color w:val="211D1E"/>
          <w:szCs w:val="20"/>
        </w:rPr>
        <w:t>Southwestern Moving and Storage wants to have enough money to purchase a new tractor-trailer in 3</w:t>
      </w:r>
      <w:r>
        <w:rPr>
          <w:color w:val="211D1E"/>
          <w:szCs w:val="20"/>
        </w:rPr>
        <w:t> </w:t>
      </w:r>
      <w:r w:rsidRPr="009C734F">
        <w:rPr>
          <w:color w:val="211D1E"/>
          <w:szCs w:val="20"/>
        </w:rPr>
        <w:t>years. If the unit will cost $250,000, how much should the company set aside each year provided the account earns 9% per year?</w:t>
      </w:r>
    </w:p>
    <w:sectPr w:rsidR="009C734F" w:rsidRPr="009C734F"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C734F"/>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2016-12-12T18:22:00Z</dcterms:created>
  <dcterms:modified xsi:type="dcterms:W3CDTF">2016-12-12T18:22:00Z</dcterms:modified>
</cp:coreProperties>
</file>