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98E" w:rsidRDefault="0023598E" w:rsidP="0023598E">
      <w:pPr>
        <w:pStyle w:val="Default"/>
        <w:rPr>
          <w:color w:val="211D1E"/>
          <w:szCs w:val="20"/>
        </w:rPr>
      </w:pPr>
      <w:r>
        <w:rPr>
          <w:b/>
        </w:rPr>
        <w:t>Problem 1.5</w:t>
      </w:r>
    </w:p>
    <w:p w:rsidR="0023598E" w:rsidRDefault="0023598E" w:rsidP="0023598E">
      <w:pPr>
        <w:pStyle w:val="Default"/>
      </w:pPr>
    </w:p>
    <w:p w:rsidR="0023598E" w:rsidRDefault="0023598E" w:rsidP="0023598E">
      <w:pPr>
        <w:pStyle w:val="Default"/>
        <w:rPr>
          <w:color w:val="211D1E"/>
          <w:szCs w:val="20"/>
        </w:rPr>
      </w:pPr>
      <w:r>
        <w:rPr>
          <w:color w:val="211D1E"/>
          <w:szCs w:val="20"/>
        </w:rPr>
        <w:t>Identify the following factors as either tangible or intangible: sustainability, installation cost, transpor</w:t>
      </w:r>
      <w:r>
        <w:rPr>
          <w:color w:val="211D1E"/>
          <w:szCs w:val="20"/>
        </w:rPr>
        <w:softHyphen/>
        <w:t xml:space="preserve">tation cost, simplicity, taxes, resale value, morale, rate of return, dependability, inflation, acceptance by others, and ethics. </w:t>
      </w:r>
    </w:p>
    <w:p w:rsidR="003C391A" w:rsidRPr="0023598E" w:rsidRDefault="003C391A" w:rsidP="0023598E">
      <w:pPr>
        <w:rPr>
          <w:szCs w:val="20"/>
        </w:rPr>
      </w:pPr>
    </w:p>
    <w:sectPr w:rsidR="003C391A" w:rsidRPr="0023598E"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CD483B" w:rsidRDefault="000A006E" w:rsidP="000A006E">
    <w:pPr>
      <w:pStyle w:val="Footer"/>
      <w:rPr>
        <w:rFonts w:ascii="STIX" w:hAnsi="STIX" w:cs="STIX"/>
        <w:bCs/>
        <w:sz w:val="20"/>
        <w:szCs w:val="20"/>
      </w:rPr>
    </w:pPr>
    <w:r w:rsidRPr="00CD483B">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Pr="00CD483B" w:rsidRDefault="000A006E">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3598E"/>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391A"/>
    <w:rsid w:val="003C532E"/>
    <w:rsid w:val="003D1B95"/>
    <w:rsid w:val="003D6420"/>
    <w:rsid w:val="004037B0"/>
    <w:rsid w:val="00405978"/>
    <w:rsid w:val="00420DC6"/>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1F6"/>
    <w:rsid w:val="00975948"/>
    <w:rsid w:val="00976EE9"/>
    <w:rsid w:val="009A0D32"/>
    <w:rsid w:val="009A3FB4"/>
    <w:rsid w:val="009A7DBB"/>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0E52"/>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F1E"/>
    <w:rsid w:val="00CC38BF"/>
    <w:rsid w:val="00CC4583"/>
    <w:rsid w:val="00CD3E7C"/>
    <w:rsid w:val="00CD483B"/>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D0363"/>
    <w:rsid w:val="00DD2302"/>
    <w:rsid w:val="00DD38C4"/>
    <w:rsid w:val="00DF07E5"/>
    <w:rsid w:val="00E04601"/>
    <w:rsid w:val="00E0513C"/>
    <w:rsid w:val="00E15737"/>
    <w:rsid w:val="00E37063"/>
    <w:rsid w:val="00E52660"/>
    <w:rsid w:val="00E534F5"/>
    <w:rsid w:val="00E62A0F"/>
    <w:rsid w:val="00E67590"/>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s>
</file>

<file path=word/webSettings.xml><?xml version="1.0" encoding="utf-8"?>
<w:webSettings xmlns:r="http://schemas.openxmlformats.org/officeDocument/2006/relationships" xmlns:w="http://schemas.openxmlformats.org/wordprocessingml/2006/main">
  <w:divs>
    <w:div w:id="129617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217</Characters>
  <Application>Microsoft Office Word</Application>
  <DocSecurity>0</DocSecurity>
  <Lines>1</Lines>
  <Paragraphs>1</Paragraphs>
  <ScaleCrop>false</ScaleCrop>
  <Company/>
  <LinksUpToDate>false</LinksUpToDate>
  <CharactersWithSpaces>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2017-01-02T20:11:00Z</dcterms:created>
  <dcterms:modified xsi:type="dcterms:W3CDTF">2017-01-02T20:11:00Z</dcterms:modified>
</cp:coreProperties>
</file>