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418" w:rsidRPr="00FB521B" w:rsidRDefault="000A006E" w:rsidP="00FB521B">
      <w:pPr>
        <w:pStyle w:val="Default"/>
        <w:tabs>
          <w:tab w:val="left" w:pos="2565"/>
        </w:tabs>
        <w:rPr>
          <w:color w:val="211D1E"/>
          <w:szCs w:val="20"/>
        </w:rPr>
      </w:pPr>
      <w:r w:rsidRPr="00FB521B">
        <w:rPr>
          <w:b/>
        </w:rPr>
        <w:t>Problem 1.</w:t>
      </w:r>
      <w:r w:rsidR="003E2726" w:rsidRPr="00FB521B">
        <w:rPr>
          <w:b/>
        </w:rPr>
        <w:t>4</w:t>
      </w:r>
      <w:r w:rsidR="00FB521B" w:rsidRPr="00FB521B">
        <w:rPr>
          <w:b/>
        </w:rPr>
        <w:t>6</w:t>
      </w:r>
    </w:p>
    <w:p w:rsidR="00FB521B" w:rsidRPr="00FB521B" w:rsidRDefault="00FB521B" w:rsidP="00FB521B">
      <w:pPr>
        <w:pStyle w:val="Default"/>
      </w:pPr>
    </w:p>
    <w:p w:rsidR="00FB521B" w:rsidRPr="00FB521B" w:rsidRDefault="00FB521B" w:rsidP="00FB521B">
      <w:pPr>
        <w:pStyle w:val="Default"/>
        <w:tabs>
          <w:tab w:val="left" w:pos="2565"/>
        </w:tabs>
        <w:rPr>
          <w:color w:val="211D1E"/>
          <w:szCs w:val="20"/>
        </w:rPr>
      </w:pPr>
      <w:r w:rsidRPr="00FB521B">
        <w:rPr>
          <w:color w:val="211D1E"/>
          <w:szCs w:val="20"/>
        </w:rPr>
        <w:t>Your boss, whose background is in financial plan</w:t>
      </w:r>
      <w:r w:rsidRPr="00FB521B">
        <w:rPr>
          <w:color w:val="211D1E"/>
          <w:szCs w:val="20"/>
        </w:rPr>
        <w:softHyphen/>
        <w:t xml:space="preserve">ning, is concerned about the company’s high-weighted average cost of capital of 21%. He has asked you to determine what combination of debt-equity financing would lower the company’s WACC to 13%. If the cost of the company’s equity capital is 6% and the cost of debt financing is 28%, what debt-equity mix would you recommend? </w:t>
      </w:r>
    </w:p>
    <w:sectPr w:rsidR="00FB521B" w:rsidRPr="00FB521B"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3E2726"/>
    <w:rsid w:val="004037B0"/>
    <w:rsid w:val="00405978"/>
    <w:rsid w:val="00420DC6"/>
    <w:rsid w:val="0042250A"/>
    <w:rsid w:val="00422EE9"/>
    <w:rsid w:val="004313C5"/>
    <w:rsid w:val="00435E52"/>
    <w:rsid w:val="00436A21"/>
    <w:rsid w:val="004422E8"/>
    <w:rsid w:val="00457CE4"/>
    <w:rsid w:val="00467309"/>
    <w:rsid w:val="00470DD2"/>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767D7"/>
    <w:rsid w:val="00582392"/>
    <w:rsid w:val="0058307C"/>
    <w:rsid w:val="005908DD"/>
    <w:rsid w:val="00591B37"/>
    <w:rsid w:val="005A7D6A"/>
    <w:rsid w:val="005C57E7"/>
    <w:rsid w:val="005F139C"/>
    <w:rsid w:val="0060014C"/>
    <w:rsid w:val="006023AD"/>
    <w:rsid w:val="00602996"/>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16C2"/>
    <w:rsid w:val="00717928"/>
    <w:rsid w:val="00721CA1"/>
    <w:rsid w:val="007259C3"/>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418"/>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C001AC"/>
    <w:rsid w:val="00C05F33"/>
    <w:rsid w:val="00C16A55"/>
    <w:rsid w:val="00C17496"/>
    <w:rsid w:val="00C20E31"/>
    <w:rsid w:val="00C21EA4"/>
    <w:rsid w:val="00C24D4D"/>
    <w:rsid w:val="00C27583"/>
    <w:rsid w:val="00C333FD"/>
    <w:rsid w:val="00C36E0D"/>
    <w:rsid w:val="00C53D07"/>
    <w:rsid w:val="00C611CC"/>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05FA"/>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237D5"/>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521B"/>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333</Characters>
  <Application>Microsoft Office Word</Application>
  <DocSecurity>0</DocSecurity>
  <Lines>2</Lines>
  <Paragraphs>1</Paragraphs>
  <ScaleCrop>false</ScaleCrop>
  <Company/>
  <LinksUpToDate>false</LinksUpToDate>
  <CharactersWithSpaces>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2016-12-12T20:22:00Z</dcterms:created>
  <dcterms:modified xsi:type="dcterms:W3CDTF">2016-12-12T20:22:00Z</dcterms:modified>
</cp:coreProperties>
</file>