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994" w:rsidRPr="005A7D6A" w:rsidRDefault="000A006E" w:rsidP="005A7D6A">
      <w:pPr>
        <w:pStyle w:val="Default"/>
        <w:rPr>
          <w:color w:val="211D1E"/>
          <w:szCs w:val="20"/>
        </w:rPr>
      </w:pPr>
      <w:r w:rsidRPr="005A7D6A">
        <w:rPr>
          <w:b/>
        </w:rPr>
        <w:t>Problem 1.</w:t>
      </w:r>
      <w:r w:rsidR="00E73457" w:rsidRPr="005A7D6A">
        <w:rPr>
          <w:b/>
        </w:rPr>
        <w:t>1</w:t>
      </w:r>
      <w:r w:rsidR="005A7D6A" w:rsidRPr="005A7D6A">
        <w:rPr>
          <w:b/>
        </w:rPr>
        <w:t>4</w:t>
      </w:r>
    </w:p>
    <w:p w:rsidR="005A7D6A" w:rsidRPr="005A7D6A" w:rsidRDefault="005A7D6A" w:rsidP="005A7D6A">
      <w:pPr>
        <w:pStyle w:val="Default"/>
      </w:pPr>
    </w:p>
    <w:p w:rsidR="005A7D6A" w:rsidRPr="005A7D6A" w:rsidRDefault="005A7D6A" w:rsidP="005A7D6A">
      <w:pPr>
        <w:pStyle w:val="Default"/>
        <w:rPr>
          <w:color w:val="211D1E"/>
          <w:szCs w:val="20"/>
        </w:rPr>
      </w:pPr>
      <w:r w:rsidRPr="005A7D6A">
        <w:rPr>
          <w:color w:val="211D1E"/>
          <w:szCs w:val="20"/>
        </w:rPr>
        <w:t>Callahan Construction borrowed $2.6 million to fi</w:t>
      </w:r>
      <w:r w:rsidRPr="005A7D6A">
        <w:rPr>
          <w:color w:val="211D1E"/>
          <w:szCs w:val="20"/>
        </w:rPr>
        <w:softHyphen/>
        <w:t>nance the construction of an entertainment complex in a smart community development project. The company made “interest only” payments of $312,000 each year for 3 years and then repaid the principal in a single lump sum payment of $2.6 million. What was the interest rate on the loan?</w:t>
      </w:r>
    </w:p>
    <w:sectPr w:rsidR="005A7D6A" w:rsidRPr="005A7D6A"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A7D6A"/>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297</Characters>
  <Application>Microsoft Office Word</Application>
  <DocSecurity>0</DocSecurity>
  <Lines>2</Lines>
  <Paragraphs>1</Paragraphs>
  <ScaleCrop>false</ScaleCrop>
  <Company/>
  <LinksUpToDate>false</LinksUpToDate>
  <CharactersWithSpaces>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2016-12-12T17:41:00Z</dcterms:created>
  <dcterms:modified xsi:type="dcterms:W3CDTF">2016-12-12T17:41:00Z</dcterms:modified>
</cp:coreProperties>
</file>