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5FA" w:rsidRPr="007116C2" w:rsidRDefault="000A006E" w:rsidP="007116C2">
      <w:pPr>
        <w:pStyle w:val="Default"/>
        <w:tabs>
          <w:tab w:val="left" w:pos="2565"/>
        </w:tabs>
        <w:rPr>
          <w:color w:val="211D1E"/>
          <w:szCs w:val="20"/>
        </w:rPr>
      </w:pPr>
      <w:r w:rsidRPr="007116C2">
        <w:rPr>
          <w:b/>
        </w:rPr>
        <w:t>Problem 1.</w:t>
      </w:r>
      <w:r w:rsidR="00D405FA" w:rsidRPr="007116C2">
        <w:rPr>
          <w:b/>
        </w:rPr>
        <w:t>4</w:t>
      </w:r>
      <w:r w:rsidR="007116C2" w:rsidRPr="007116C2">
        <w:rPr>
          <w:b/>
        </w:rPr>
        <w:t>1</w:t>
      </w:r>
    </w:p>
    <w:p w:rsidR="007116C2" w:rsidRPr="007116C2" w:rsidRDefault="007116C2" w:rsidP="007116C2">
      <w:pPr>
        <w:pStyle w:val="Default"/>
      </w:pPr>
    </w:p>
    <w:p w:rsidR="007116C2" w:rsidRDefault="007116C2" w:rsidP="007116C2">
      <w:pPr>
        <w:pStyle w:val="Pa154"/>
        <w:spacing w:before="160" w:line="240" w:lineRule="auto"/>
        <w:rPr>
          <w:color w:val="211D1E"/>
          <w:szCs w:val="20"/>
        </w:rPr>
      </w:pPr>
      <w:r w:rsidRPr="007116C2">
        <w:rPr>
          <w:color w:val="211D1E"/>
          <w:szCs w:val="20"/>
        </w:rPr>
        <w:t>Fill in the missing values (A through D) for a loan of $10,000 if the interest rate is compounded at 10%</w:t>
      </w:r>
      <w:r>
        <w:rPr>
          <w:color w:val="211D1E"/>
          <w:szCs w:val="20"/>
        </w:rPr>
        <w:t> </w:t>
      </w:r>
      <w:r w:rsidRPr="007116C2">
        <w:rPr>
          <w:color w:val="211D1E"/>
          <w:szCs w:val="20"/>
        </w:rPr>
        <w:t xml:space="preserve">per year. </w:t>
      </w:r>
    </w:p>
    <w:p w:rsidR="007116C2" w:rsidRPr="007116C2" w:rsidRDefault="007116C2" w:rsidP="007116C2">
      <w:pPr>
        <w:pStyle w:val="Default"/>
      </w:pPr>
    </w:p>
    <w:tbl>
      <w:tblPr>
        <w:tblW w:w="0" w:type="auto"/>
        <w:jc w:val="center"/>
        <w:tblBorders>
          <w:top w:val="nil"/>
          <w:left w:val="nil"/>
          <w:bottom w:val="nil"/>
          <w:right w:val="nil"/>
        </w:tblBorders>
        <w:tblLayout w:type="fixed"/>
        <w:tblLook w:val="0000"/>
      </w:tblPr>
      <w:tblGrid>
        <w:gridCol w:w="1619"/>
        <w:gridCol w:w="1240"/>
        <w:gridCol w:w="1864"/>
        <w:gridCol w:w="1697"/>
        <w:gridCol w:w="1882"/>
      </w:tblGrid>
      <w:tr w:rsidR="007116C2" w:rsidRPr="007116C2" w:rsidTr="003C107B">
        <w:trPr>
          <w:trHeight w:val="215"/>
          <w:jc w:val="center"/>
        </w:trPr>
        <w:tc>
          <w:tcPr>
            <w:tcW w:w="1619" w:type="dxa"/>
            <w:tcBorders>
              <w:bottom w:val="single" w:sz="4" w:space="0" w:color="auto"/>
            </w:tcBorders>
          </w:tcPr>
          <w:p w:rsidR="007116C2" w:rsidRDefault="007116C2" w:rsidP="007116C2">
            <w:pPr>
              <w:pStyle w:val="Pa16"/>
              <w:spacing w:line="240" w:lineRule="auto"/>
              <w:rPr>
                <w:b/>
                <w:bCs/>
                <w:color w:val="211D1E"/>
                <w:szCs w:val="18"/>
              </w:rPr>
            </w:pPr>
            <w:r w:rsidRPr="007116C2">
              <w:rPr>
                <w:b/>
                <w:bCs/>
                <w:color w:val="211D1E"/>
                <w:szCs w:val="18"/>
              </w:rPr>
              <w:t>End of</w:t>
            </w:r>
          </w:p>
          <w:p w:rsidR="007116C2" w:rsidRPr="007116C2" w:rsidRDefault="007116C2" w:rsidP="007116C2">
            <w:pPr>
              <w:pStyle w:val="Pa16"/>
              <w:spacing w:line="240" w:lineRule="auto"/>
              <w:rPr>
                <w:color w:val="211D1E"/>
                <w:szCs w:val="18"/>
              </w:rPr>
            </w:pPr>
            <w:r w:rsidRPr="007116C2">
              <w:rPr>
                <w:b/>
                <w:bCs/>
                <w:color w:val="211D1E"/>
                <w:szCs w:val="18"/>
              </w:rPr>
              <w:t>Year</w:t>
            </w:r>
          </w:p>
        </w:tc>
        <w:tc>
          <w:tcPr>
            <w:tcW w:w="1240" w:type="dxa"/>
            <w:tcBorders>
              <w:bottom w:val="single" w:sz="4" w:space="0" w:color="auto"/>
            </w:tcBorders>
          </w:tcPr>
          <w:p w:rsidR="007116C2" w:rsidRDefault="007116C2" w:rsidP="007116C2">
            <w:pPr>
              <w:pStyle w:val="Pa16"/>
              <w:spacing w:line="240" w:lineRule="auto"/>
              <w:rPr>
                <w:b/>
                <w:bCs/>
                <w:color w:val="211D1E"/>
                <w:szCs w:val="18"/>
              </w:rPr>
            </w:pPr>
            <w:r w:rsidRPr="007116C2">
              <w:rPr>
                <w:b/>
                <w:bCs/>
                <w:color w:val="211D1E"/>
                <w:szCs w:val="18"/>
              </w:rPr>
              <w:t>Interest</w:t>
            </w:r>
          </w:p>
          <w:p w:rsidR="007116C2" w:rsidRPr="007116C2" w:rsidRDefault="007116C2" w:rsidP="007116C2">
            <w:pPr>
              <w:pStyle w:val="Pa16"/>
              <w:spacing w:line="240" w:lineRule="auto"/>
              <w:rPr>
                <w:color w:val="211D1E"/>
                <w:szCs w:val="18"/>
              </w:rPr>
            </w:pPr>
            <w:r w:rsidRPr="007116C2">
              <w:rPr>
                <w:b/>
                <w:bCs/>
                <w:color w:val="211D1E"/>
                <w:szCs w:val="18"/>
              </w:rPr>
              <w:t>for Year</w:t>
            </w:r>
          </w:p>
        </w:tc>
        <w:tc>
          <w:tcPr>
            <w:tcW w:w="1864" w:type="dxa"/>
            <w:tcBorders>
              <w:bottom w:val="single" w:sz="4" w:space="0" w:color="auto"/>
            </w:tcBorders>
          </w:tcPr>
          <w:p w:rsidR="007116C2" w:rsidRDefault="007116C2" w:rsidP="007116C2">
            <w:pPr>
              <w:pStyle w:val="Pa16"/>
              <w:spacing w:line="240" w:lineRule="auto"/>
              <w:rPr>
                <w:b/>
                <w:bCs/>
                <w:color w:val="211D1E"/>
                <w:szCs w:val="18"/>
              </w:rPr>
            </w:pPr>
            <w:r w:rsidRPr="007116C2">
              <w:rPr>
                <w:b/>
                <w:bCs/>
                <w:color w:val="211D1E"/>
                <w:szCs w:val="18"/>
              </w:rPr>
              <w:t>Amount Owed</w:t>
            </w:r>
          </w:p>
          <w:p w:rsidR="007116C2" w:rsidRPr="007116C2" w:rsidRDefault="007116C2" w:rsidP="007116C2">
            <w:pPr>
              <w:pStyle w:val="Pa16"/>
              <w:spacing w:line="240" w:lineRule="auto"/>
              <w:rPr>
                <w:color w:val="211D1E"/>
                <w:szCs w:val="18"/>
              </w:rPr>
            </w:pPr>
            <w:r w:rsidRPr="007116C2">
              <w:rPr>
                <w:b/>
                <w:bCs/>
                <w:color w:val="211D1E"/>
                <w:szCs w:val="18"/>
              </w:rPr>
              <w:t>After Interest</w:t>
            </w:r>
          </w:p>
        </w:tc>
        <w:tc>
          <w:tcPr>
            <w:tcW w:w="1697" w:type="dxa"/>
            <w:tcBorders>
              <w:bottom w:val="single" w:sz="4" w:space="0" w:color="auto"/>
            </w:tcBorders>
          </w:tcPr>
          <w:p w:rsidR="007116C2" w:rsidRDefault="007116C2" w:rsidP="007116C2">
            <w:pPr>
              <w:pStyle w:val="Pa16"/>
              <w:spacing w:line="240" w:lineRule="auto"/>
              <w:rPr>
                <w:b/>
                <w:bCs/>
                <w:color w:val="211D1E"/>
                <w:szCs w:val="18"/>
              </w:rPr>
            </w:pPr>
            <w:r w:rsidRPr="007116C2">
              <w:rPr>
                <w:b/>
                <w:bCs/>
                <w:color w:val="211D1E"/>
                <w:szCs w:val="18"/>
              </w:rPr>
              <w:t>End of Year</w:t>
            </w:r>
          </w:p>
          <w:p w:rsidR="007116C2" w:rsidRPr="007116C2" w:rsidRDefault="007116C2" w:rsidP="007116C2">
            <w:pPr>
              <w:pStyle w:val="Pa16"/>
              <w:spacing w:line="240" w:lineRule="auto"/>
              <w:rPr>
                <w:color w:val="211D1E"/>
                <w:szCs w:val="18"/>
              </w:rPr>
            </w:pPr>
            <w:r w:rsidRPr="007116C2">
              <w:rPr>
                <w:b/>
                <w:bCs/>
                <w:color w:val="211D1E"/>
                <w:szCs w:val="18"/>
              </w:rPr>
              <w:t>Payment</w:t>
            </w:r>
          </w:p>
        </w:tc>
        <w:tc>
          <w:tcPr>
            <w:tcW w:w="1882" w:type="dxa"/>
            <w:tcBorders>
              <w:bottom w:val="single" w:sz="4" w:space="0" w:color="auto"/>
            </w:tcBorders>
          </w:tcPr>
          <w:p w:rsidR="007116C2" w:rsidRDefault="007116C2" w:rsidP="007116C2">
            <w:pPr>
              <w:pStyle w:val="Pa16"/>
              <w:spacing w:line="240" w:lineRule="auto"/>
              <w:rPr>
                <w:b/>
                <w:bCs/>
                <w:color w:val="211D1E"/>
                <w:szCs w:val="18"/>
              </w:rPr>
            </w:pPr>
            <w:r w:rsidRPr="007116C2">
              <w:rPr>
                <w:b/>
                <w:bCs/>
                <w:color w:val="211D1E"/>
                <w:szCs w:val="18"/>
              </w:rPr>
              <w:t>Amount Owed</w:t>
            </w:r>
          </w:p>
          <w:p w:rsidR="007116C2" w:rsidRPr="007116C2" w:rsidRDefault="007116C2" w:rsidP="007116C2">
            <w:pPr>
              <w:pStyle w:val="Pa16"/>
              <w:spacing w:line="240" w:lineRule="auto"/>
              <w:ind w:left="-152"/>
              <w:jc w:val="center"/>
              <w:rPr>
                <w:color w:val="211D1E"/>
                <w:szCs w:val="18"/>
              </w:rPr>
            </w:pPr>
            <w:r w:rsidRPr="007116C2">
              <w:rPr>
                <w:b/>
                <w:bCs/>
                <w:color w:val="211D1E"/>
                <w:szCs w:val="18"/>
              </w:rPr>
              <w:t>After Payment</w:t>
            </w:r>
          </w:p>
        </w:tc>
      </w:tr>
      <w:tr w:rsidR="007116C2" w:rsidRPr="007116C2" w:rsidTr="003C107B">
        <w:trPr>
          <w:trHeight w:val="135"/>
          <w:jc w:val="center"/>
        </w:trPr>
        <w:tc>
          <w:tcPr>
            <w:tcW w:w="1619" w:type="dxa"/>
            <w:tcBorders>
              <w:top w:val="single" w:sz="4" w:space="0" w:color="auto"/>
            </w:tcBorders>
          </w:tcPr>
          <w:p w:rsidR="007116C2" w:rsidRPr="007116C2" w:rsidRDefault="007116C2" w:rsidP="007116C2">
            <w:pPr>
              <w:pStyle w:val="Pa170"/>
              <w:spacing w:before="40" w:line="240" w:lineRule="auto"/>
              <w:rPr>
                <w:color w:val="211D1E"/>
                <w:szCs w:val="18"/>
              </w:rPr>
            </w:pPr>
            <w:r w:rsidRPr="007116C2">
              <w:rPr>
                <w:color w:val="211D1E"/>
                <w:szCs w:val="18"/>
              </w:rPr>
              <w:t>0</w:t>
            </w:r>
          </w:p>
        </w:tc>
        <w:tc>
          <w:tcPr>
            <w:tcW w:w="1240" w:type="dxa"/>
            <w:tcBorders>
              <w:top w:val="single" w:sz="4" w:space="0" w:color="auto"/>
            </w:tcBorders>
          </w:tcPr>
          <w:p w:rsidR="007116C2" w:rsidRPr="007116C2" w:rsidRDefault="007116C2" w:rsidP="007116C2">
            <w:pPr>
              <w:pStyle w:val="Pa106"/>
              <w:spacing w:before="40" w:line="240" w:lineRule="auto"/>
              <w:rPr>
                <w:color w:val="211D1E"/>
                <w:szCs w:val="18"/>
              </w:rPr>
            </w:pPr>
            <w:r w:rsidRPr="007116C2">
              <w:rPr>
                <w:color w:val="211D1E"/>
                <w:szCs w:val="18"/>
              </w:rPr>
              <w:t>—</w:t>
            </w:r>
          </w:p>
        </w:tc>
        <w:tc>
          <w:tcPr>
            <w:tcW w:w="1864" w:type="dxa"/>
            <w:tcBorders>
              <w:top w:val="single" w:sz="4" w:space="0" w:color="auto"/>
            </w:tcBorders>
          </w:tcPr>
          <w:p w:rsidR="007116C2" w:rsidRPr="007116C2" w:rsidRDefault="007116C2" w:rsidP="007116C2">
            <w:pPr>
              <w:pStyle w:val="Pa106"/>
              <w:spacing w:before="40" w:line="240" w:lineRule="auto"/>
              <w:rPr>
                <w:color w:val="211D1E"/>
                <w:szCs w:val="18"/>
              </w:rPr>
            </w:pPr>
            <w:r w:rsidRPr="007116C2">
              <w:rPr>
                <w:color w:val="211D1E"/>
                <w:szCs w:val="18"/>
              </w:rPr>
              <w:t>—</w:t>
            </w:r>
          </w:p>
        </w:tc>
        <w:tc>
          <w:tcPr>
            <w:tcW w:w="1697" w:type="dxa"/>
            <w:tcBorders>
              <w:top w:val="single" w:sz="4" w:space="0" w:color="auto"/>
            </w:tcBorders>
          </w:tcPr>
          <w:p w:rsidR="007116C2" w:rsidRPr="007116C2" w:rsidRDefault="007116C2" w:rsidP="007116C2">
            <w:pPr>
              <w:pStyle w:val="Pa106"/>
              <w:spacing w:before="40" w:line="240" w:lineRule="auto"/>
              <w:rPr>
                <w:color w:val="211D1E"/>
                <w:szCs w:val="18"/>
              </w:rPr>
            </w:pPr>
            <w:r w:rsidRPr="007116C2">
              <w:rPr>
                <w:color w:val="211D1E"/>
                <w:szCs w:val="18"/>
              </w:rPr>
              <w:t>—</w:t>
            </w:r>
          </w:p>
        </w:tc>
        <w:tc>
          <w:tcPr>
            <w:tcW w:w="1882" w:type="dxa"/>
            <w:tcBorders>
              <w:top w:val="single" w:sz="4" w:space="0" w:color="auto"/>
            </w:tcBorders>
          </w:tcPr>
          <w:p w:rsidR="007116C2" w:rsidRPr="007116C2" w:rsidRDefault="007116C2" w:rsidP="007116C2">
            <w:pPr>
              <w:pStyle w:val="Pa106"/>
              <w:spacing w:before="40" w:line="240" w:lineRule="auto"/>
              <w:rPr>
                <w:color w:val="211D1E"/>
                <w:szCs w:val="18"/>
              </w:rPr>
            </w:pPr>
            <w:r w:rsidRPr="007116C2">
              <w:rPr>
                <w:color w:val="211D1E"/>
                <w:szCs w:val="18"/>
              </w:rPr>
              <w:t>10,000</w:t>
            </w:r>
          </w:p>
        </w:tc>
      </w:tr>
      <w:tr w:rsidR="007116C2" w:rsidRPr="007116C2" w:rsidTr="007116C2">
        <w:trPr>
          <w:trHeight w:val="135"/>
          <w:jc w:val="center"/>
        </w:trPr>
        <w:tc>
          <w:tcPr>
            <w:tcW w:w="1619" w:type="dxa"/>
          </w:tcPr>
          <w:p w:rsidR="007116C2" w:rsidRPr="007116C2" w:rsidRDefault="007116C2" w:rsidP="007116C2">
            <w:pPr>
              <w:pStyle w:val="Pa170"/>
              <w:spacing w:before="40" w:line="240" w:lineRule="auto"/>
              <w:rPr>
                <w:color w:val="211D1E"/>
                <w:szCs w:val="18"/>
              </w:rPr>
            </w:pPr>
            <w:r w:rsidRPr="007116C2">
              <w:rPr>
                <w:color w:val="211D1E"/>
                <w:szCs w:val="18"/>
              </w:rPr>
              <w:t>1</w:t>
            </w:r>
          </w:p>
        </w:tc>
        <w:tc>
          <w:tcPr>
            <w:tcW w:w="1240" w:type="dxa"/>
          </w:tcPr>
          <w:p w:rsidR="007116C2" w:rsidRPr="007116C2" w:rsidRDefault="007116C2" w:rsidP="007116C2">
            <w:pPr>
              <w:pStyle w:val="Pa106"/>
              <w:spacing w:before="40" w:line="240" w:lineRule="auto"/>
              <w:rPr>
                <w:color w:val="211D1E"/>
                <w:szCs w:val="18"/>
              </w:rPr>
            </w:pPr>
            <w:r w:rsidRPr="007116C2">
              <w:rPr>
                <w:color w:val="211D1E"/>
                <w:szCs w:val="18"/>
              </w:rPr>
              <w:t>1000</w:t>
            </w:r>
          </w:p>
        </w:tc>
        <w:tc>
          <w:tcPr>
            <w:tcW w:w="1864" w:type="dxa"/>
          </w:tcPr>
          <w:p w:rsidR="007116C2" w:rsidRPr="007116C2" w:rsidRDefault="007116C2" w:rsidP="007116C2">
            <w:pPr>
              <w:pStyle w:val="Pa106"/>
              <w:spacing w:before="40" w:line="240" w:lineRule="auto"/>
              <w:rPr>
                <w:color w:val="211D1E"/>
                <w:szCs w:val="18"/>
              </w:rPr>
            </w:pPr>
            <w:r w:rsidRPr="007116C2">
              <w:rPr>
                <w:color w:val="211D1E"/>
                <w:szCs w:val="18"/>
              </w:rPr>
              <w:t>11,000</w:t>
            </w:r>
          </w:p>
        </w:tc>
        <w:tc>
          <w:tcPr>
            <w:tcW w:w="1697" w:type="dxa"/>
          </w:tcPr>
          <w:p w:rsidR="007116C2" w:rsidRPr="007116C2" w:rsidRDefault="007116C2" w:rsidP="007116C2">
            <w:pPr>
              <w:pStyle w:val="Pa106"/>
              <w:spacing w:before="40" w:line="240" w:lineRule="auto"/>
              <w:rPr>
                <w:color w:val="211D1E"/>
                <w:szCs w:val="18"/>
              </w:rPr>
            </w:pPr>
            <w:r w:rsidRPr="007116C2">
              <w:rPr>
                <w:color w:val="211D1E"/>
                <w:szCs w:val="18"/>
              </w:rPr>
              <w:t xml:space="preserve">2000 </w:t>
            </w:r>
          </w:p>
        </w:tc>
        <w:tc>
          <w:tcPr>
            <w:tcW w:w="1882" w:type="dxa"/>
          </w:tcPr>
          <w:p w:rsidR="007116C2" w:rsidRPr="007116C2" w:rsidRDefault="007116C2" w:rsidP="007116C2">
            <w:pPr>
              <w:pStyle w:val="Pa106"/>
              <w:spacing w:before="40" w:line="240" w:lineRule="auto"/>
              <w:rPr>
                <w:color w:val="211D1E"/>
                <w:szCs w:val="18"/>
              </w:rPr>
            </w:pPr>
            <w:r w:rsidRPr="007116C2">
              <w:rPr>
                <w:color w:val="211D1E"/>
                <w:szCs w:val="18"/>
              </w:rPr>
              <w:t>9,000</w:t>
            </w:r>
          </w:p>
        </w:tc>
      </w:tr>
      <w:tr w:rsidR="007116C2" w:rsidRPr="007116C2" w:rsidTr="007116C2">
        <w:trPr>
          <w:trHeight w:val="144"/>
          <w:jc w:val="center"/>
        </w:trPr>
        <w:tc>
          <w:tcPr>
            <w:tcW w:w="1619" w:type="dxa"/>
          </w:tcPr>
          <w:p w:rsidR="007116C2" w:rsidRPr="007116C2" w:rsidRDefault="007116C2" w:rsidP="007116C2">
            <w:pPr>
              <w:pStyle w:val="Pa170"/>
              <w:spacing w:before="40" w:line="240" w:lineRule="auto"/>
              <w:rPr>
                <w:color w:val="211D1E"/>
                <w:szCs w:val="18"/>
              </w:rPr>
            </w:pPr>
            <w:r w:rsidRPr="007116C2">
              <w:rPr>
                <w:color w:val="211D1E"/>
                <w:szCs w:val="18"/>
              </w:rPr>
              <w:t xml:space="preserve">2 </w:t>
            </w:r>
          </w:p>
        </w:tc>
        <w:tc>
          <w:tcPr>
            <w:tcW w:w="1240" w:type="dxa"/>
          </w:tcPr>
          <w:p w:rsidR="007116C2" w:rsidRPr="007116C2" w:rsidRDefault="007116C2" w:rsidP="007116C2">
            <w:pPr>
              <w:pStyle w:val="Pa106"/>
              <w:spacing w:before="40" w:line="240" w:lineRule="auto"/>
              <w:rPr>
                <w:color w:val="211D1E"/>
                <w:szCs w:val="18"/>
              </w:rPr>
            </w:pPr>
            <w:r w:rsidRPr="007116C2">
              <w:rPr>
                <w:color w:val="211D1E"/>
                <w:szCs w:val="18"/>
              </w:rPr>
              <w:t xml:space="preserve">900 </w:t>
            </w:r>
          </w:p>
        </w:tc>
        <w:tc>
          <w:tcPr>
            <w:tcW w:w="1864" w:type="dxa"/>
          </w:tcPr>
          <w:p w:rsidR="007116C2" w:rsidRPr="007116C2" w:rsidRDefault="007116C2" w:rsidP="007116C2">
            <w:pPr>
              <w:pStyle w:val="Pa106"/>
              <w:spacing w:before="40" w:line="240" w:lineRule="auto"/>
              <w:rPr>
                <w:color w:val="211D1E"/>
                <w:szCs w:val="18"/>
              </w:rPr>
            </w:pPr>
            <w:r w:rsidRPr="007116C2">
              <w:rPr>
                <w:color w:val="211D1E"/>
                <w:szCs w:val="18"/>
              </w:rPr>
              <w:t>9,900</w:t>
            </w:r>
          </w:p>
        </w:tc>
        <w:tc>
          <w:tcPr>
            <w:tcW w:w="1697" w:type="dxa"/>
          </w:tcPr>
          <w:p w:rsidR="007116C2" w:rsidRPr="007116C2" w:rsidRDefault="007116C2" w:rsidP="007116C2">
            <w:pPr>
              <w:pStyle w:val="Pa106"/>
              <w:spacing w:before="40" w:line="240" w:lineRule="auto"/>
              <w:rPr>
                <w:color w:val="211D1E"/>
                <w:szCs w:val="18"/>
              </w:rPr>
            </w:pPr>
            <w:r w:rsidRPr="007116C2">
              <w:rPr>
                <w:color w:val="211D1E"/>
                <w:szCs w:val="18"/>
              </w:rPr>
              <w:t>2000</w:t>
            </w:r>
          </w:p>
        </w:tc>
        <w:tc>
          <w:tcPr>
            <w:tcW w:w="1882" w:type="dxa"/>
          </w:tcPr>
          <w:p w:rsidR="007116C2" w:rsidRPr="007116C2" w:rsidRDefault="007116C2" w:rsidP="007116C2">
            <w:pPr>
              <w:pStyle w:val="Pa106"/>
              <w:spacing w:before="40" w:line="240" w:lineRule="auto"/>
              <w:rPr>
                <w:color w:val="211D1E"/>
                <w:szCs w:val="18"/>
              </w:rPr>
            </w:pPr>
            <w:r w:rsidRPr="007116C2">
              <w:rPr>
                <w:b/>
                <w:bCs/>
                <w:color w:val="211D1E"/>
                <w:szCs w:val="18"/>
              </w:rPr>
              <w:t>A</w:t>
            </w:r>
          </w:p>
        </w:tc>
      </w:tr>
      <w:tr w:rsidR="007116C2" w:rsidRPr="007116C2" w:rsidTr="007116C2">
        <w:trPr>
          <w:trHeight w:val="144"/>
          <w:jc w:val="center"/>
        </w:trPr>
        <w:tc>
          <w:tcPr>
            <w:tcW w:w="1619" w:type="dxa"/>
          </w:tcPr>
          <w:p w:rsidR="007116C2" w:rsidRPr="007116C2" w:rsidRDefault="007116C2" w:rsidP="007116C2">
            <w:pPr>
              <w:pStyle w:val="Pa170"/>
              <w:spacing w:before="40" w:line="240" w:lineRule="auto"/>
              <w:rPr>
                <w:color w:val="211D1E"/>
                <w:szCs w:val="18"/>
              </w:rPr>
            </w:pPr>
            <w:r w:rsidRPr="007116C2">
              <w:rPr>
                <w:color w:val="211D1E"/>
                <w:szCs w:val="18"/>
              </w:rPr>
              <w:t>3</w:t>
            </w:r>
          </w:p>
        </w:tc>
        <w:tc>
          <w:tcPr>
            <w:tcW w:w="1240" w:type="dxa"/>
          </w:tcPr>
          <w:p w:rsidR="007116C2" w:rsidRPr="007116C2" w:rsidRDefault="007116C2" w:rsidP="007116C2">
            <w:pPr>
              <w:pStyle w:val="Pa106"/>
              <w:spacing w:before="40" w:line="240" w:lineRule="auto"/>
              <w:rPr>
                <w:color w:val="211D1E"/>
                <w:szCs w:val="18"/>
              </w:rPr>
            </w:pPr>
            <w:r w:rsidRPr="007116C2">
              <w:rPr>
                <w:b/>
                <w:bCs/>
                <w:color w:val="211D1E"/>
                <w:szCs w:val="18"/>
              </w:rPr>
              <w:t>B</w:t>
            </w:r>
          </w:p>
        </w:tc>
        <w:tc>
          <w:tcPr>
            <w:tcW w:w="1864" w:type="dxa"/>
          </w:tcPr>
          <w:p w:rsidR="007116C2" w:rsidRPr="007116C2" w:rsidRDefault="007116C2" w:rsidP="007116C2">
            <w:pPr>
              <w:pStyle w:val="Pa106"/>
              <w:spacing w:before="40" w:line="240" w:lineRule="auto"/>
              <w:rPr>
                <w:color w:val="211D1E"/>
                <w:szCs w:val="18"/>
              </w:rPr>
            </w:pPr>
            <w:r w:rsidRPr="007116C2">
              <w:rPr>
                <w:b/>
                <w:bCs/>
                <w:color w:val="211D1E"/>
                <w:szCs w:val="18"/>
              </w:rPr>
              <w:t>C</w:t>
            </w:r>
          </w:p>
        </w:tc>
        <w:tc>
          <w:tcPr>
            <w:tcW w:w="1697" w:type="dxa"/>
          </w:tcPr>
          <w:p w:rsidR="007116C2" w:rsidRPr="007116C2" w:rsidRDefault="007116C2" w:rsidP="007116C2">
            <w:pPr>
              <w:pStyle w:val="Pa106"/>
              <w:spacing w:before="40" w:line="240" w:lineRule="auto"/>
              <w:rPr>
                <w:color w:val="211D1E"/>
                <w:szCs w:val="18"/>
              </w:rPr>
            </w:pPr>
            <w:r w:rsidRPr="007116C2">
              <w:rPr>
                <w:color w:val="211D1E"/>
                <w:szCs w:val="18"/>
              </w:rPr>
              <w:t>2000</w:t>
            </w:r>
          </w:p>
        </w:tc>
        <w:tc>
          <w:tcPr>
            <w:tcW w:w="1882" w:type="dxa"/>
          </w:tcPr>
          <w:p w:rsidR="007116C2" w:rsidRPr="007116C2" w:rsidRDefault="007116C2" w:rsidP="007116C2">
            <w:pPr>
              <w:pStyle w:val="Pa106"/>
              <w:spacing w:before="40" w:line="240" w:lineRule="auto"/>
              <w:rPr>
                <w:color w:val="211D1E"/>
                <w:szCs w:val="18"/>
              </w:rPr>
            </w:pPr>
            <w:r w:rsidRPr="007116C2">
              <w:rPr>
                <w:b/>
                <w:bCs/>
                <w:color w:val="211D1E"/>
                <w:szCs w:val="18"/>
              </w:rPr>
              <w:t>D</w:t>
            </w:r>
          </w:p>
        </w:tc>
      </w:tr>
    </w:tbl>
    <w:p w:rsidR="007116C2" w:rsidRPr="007116C2" w:rsidRDefault="007116C2" w:rsidP="007116C2">
      <w:pPr>
        <w:pStyle w:val="Default"/>
        <w:tabs>
          <w:tab w:val="left" w:pos="2565"/>
        </w:tabs>
        <w:ind w:left="-270"/>
        <w:rPr>
          <w:color w:val="211D1E"/>
          <w:szCs w:val="20"/>
        </w:rPr>
      </w:pPr>
    </w:p>
    <w:sectPr w:rsidR="007116C2" w:rsidRPr="007116C2"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107B"/>
    <w:rsid w:val="003C3502"/>
    <w:rsid w:val="003C532E"/>
    <w:rsid w:val="003D1B95"/>
    <w:rsid w:val="003D6420"/>
    <w:rsid w:val="004037B0"/>
    <w:rsid w:val="00405978"/>
    <w:rsid w:val="00420DC6"/>
    <w:rsid w:val="0042250A"/>
    <w:rsid w:val="00422EE9"/>
    <w:rsid w:val="004313C5"/>
    <w:rsid w:val="00435E52"/>
    <w:rsid w:val="00436A21"/>
    <w:rsid w:val="004422E8"/>
    <w:rsid w:val="00457CE4"/>
    <w:rsid w:val="00467309"/>
    <w:rsid w:val="00470DD2"/>
    <w:rsid w:val="00481E9B"/>
    <w:rsid w:val="00491040"/>
    <w:rsid w:val="00491130"/>
    <w:rsid w:val="00493ED3"/>
    <w:rsid w:val="00495140"/>
    <w:rsid w:val="004A06CC"/>
    <w:rsid w:val="004A2CAD"/>
    <w:rsid w:val="004B08A6"/>
    <w:rsid w:val="004B20D6"/>
    <w:rsid w:val="004B6E07"/>
    <w:rsid w:val="004B7838"/>
    <w:rsid w:val="004C2891"/>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767D7"/>
    <w:rsid w:val="00582392"/>
    <w:rsid w:val="0058307C"/>
    <w:rsid w:val="005908DD"/>
    <w:rsid w:val="00591B37"/>
    <w:rsid w:val="005A7D6A"/>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16C2"/>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D11"/>
    <w:rsid w:val="007E793E"/>
    <w:rsid w:val="007E796A"/>
    <w:rsid w:val="007F1616"/>
    <w:rsid w:val="007F3F78"/>
    <w:rsid w:val="007F61D2"/>
    <w:rsid w:val="00812512"/>
    <w:rsid w:val="00812948"/>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C734F"/>
    <w:rsid w:val="009E2B92"/>
    <w:rsid w:val="00A02455"/>
    <w:rsid w:val="00A03F77"/>
    <w:rsid w:val="00A04334"/>
    <w:rsid w:val="00A073D9"/>
    <w:rsid w:val="00A10661"/>
    <w:rsid w:val="00A14A10"/>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4529"/>
    <w:rsid w:val="00BD6B81"/>
    <w:rsid w:val="00BF43E6"/>
    <w:rsid w:val="00C001AC"/>
    <w:rsid w:val="00C05F33"/>
    <w:rsid w:val="00C16A55"/>
    <w:rsid w:val="00C17496"/>
    <w:rsid w:val="00C20E31"/>
    <w:rsid w:val="00C21EA4"/>
    <w:rsid w:val="00C24D4D"/>
    <w:rsid w:val="00C27583"/>
    <w:rsid w:val="00C333FD"/>
    <w:rsid w:val="00C36E0D"/>
    <w:rsid w:val="00C53D07"/>
    <w:rsid w:val="00C611CC"/>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05FA"/>
    <w:rsid w:val="00D463B0"/>
    <w:rsid w:val="00D543A2"/>
    <w:rsid w:val="00D57FDB"/>
    <w:rsid w:val="00D90B8A"/>
    <w:rsid w:val="00D95953"/>
    <w:rsid w:val="00DA5246"/>
    <w:rsid w:val="00DB3E55"/>
    <w:rsid w:val="00DB72CE"/>
    <w:rsid w:val="00DB773D"/>
    <w:rsid w:val="00DC0862"/>
    <w:rsid w:val="00DC19D3"/>
    <w:rsid w:val="00DC72A3"/>
    <w:rsid w:val="00DD0363"/>
    <w:rsid w:val="00DD2302"/>
    <w:rsid w:val="00DD38C4"/>
    <w:rsid w:val="00DF07E5"/>
    <w:rsid w:val="00E04601"/>
    <w:rsid w:val="00E0513C"/>
    <w:rsid w:val="00E15737"/>
    <w:rsid w:val="00E237D5"/>
    <w:rsid w:val="00E37063"/>
    <w:rsid w:val="00E42840"/>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47</Words>
  <Characters>268</Characters>
  <Application>Microsoft Office Word</Application>
  <DocSecurity>0</DocSecurity>
  <Lines>2</Lines>
  <Paragraphs>1</Paragraphs>
  <ScaleCrop>false</ScaleCrop>
  <Company/>
  <LinksUpToDate>false</LinksUpToDate>
  <CharactersWithSpaces>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2016-12-12T20:19:00Z</dcterms:created>
  <dcterms:modified xsi:type="dcterms:W3CDTF">2017-01-02T20:14:00Z</dcterms:modified>
</cp:coreProperties>
</file>